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546F" w:rsidRPr="00932909" w:rsidRDefault="008176C1" w:rsidP="00E2594C">
      <w:pPr>
        <w:spacing w:line="240" w:lineRule="auto"/>
        <w:jc w:val="center"/>
        <w:rPr>
          <w:b/>
          <w:bCs/>
          <w:sz w:val="24"/>
          <w:szCs w:val="24"/>
        </w:rPr>
      </w:pPr>
      <w:r w:rsidRPr="00932909">
        <w:rPr>
          <w:b/>
          <w:bCs/>
          <w:sz w:val="24"/>
          <w:szCs w:val="24"/>
        </w:rPr>
        <w:t>Annual Meeting, July 21, 2020, 7:00pm, LDC Clubhouse - OUTSIDE</w:t>
      </w:r>
    </w:p>
    <w:p w:rsidR="008176C1" w:rsidRPr="00932909" w:rsidRDefault="008176C1" w:rsidP="008176C1">
      <w:pPr>
        <w:spacing w:after="0" w:line="240" w:lineRule="auto"/>
        <w:rPr>
          <w:b/>
          <w:bCs/>
          <w:sz w:val="20"/>
          <w:szCs w:val="24"/>
        </w:rPr>
      </w:pPr>
      <w:r w:rsidRPr="00932909">
        <w:rPr>
          <w:b/>
          <w:sz w:val="20"/>
          <w:szCs w:val="24"/>
        </w:rPr>
        <w:t xml:space="preserve">Board Members:  </w:t>
      </w:r>
      <w:r w:rsidRPr="00932909">
        <w:rPr>
          <w:b/>
          <w:bCs/>
          <w:sz w:val="20"/>
          <w:szCs w:val="24"/>
        </w:rPr>
        <w:t>John Hagerbaumer, Tyler Hicks, Jake Leroy, Brook Meyers, Meg Noyes, Dean Pecard, David Raphael, Liz Olson</w:t>
      </w:r>
    </w:p>
    <w:p w:rsidR="00932909" w:rsidRPr="00675AB7" w:rsidRDefault="00932909" w:rsidP="008176C1">
      <w:pPr>
        <w:spacing w:after="40" w:line="240" w:lineRule="auto"/>
        <w:jc w:val="center"/>
        <w:rPr>
          <w:sz w:val="16"/>
          <w:szCs w:val="16"/>
        </w:rPr>
      </w:pPr>
    </w:p>
    <w:p w:rsidR="004C1937" w:rsidRPr="00932909" w:rsidRDefault="008176C1" w:rsidP="008176C1">
      <w:pPr>
        <w:spacing w:after="40" w:line="240" w:lineRule="auto"/>
        <w:jc w:val="center"/>
        <w:rPr>
          <w:sz w:val="24"/>
          <w:szCs w:val="24"/>
        </w:rPr>
      </w:pPr>
      <w:r w:rsidRPr="00932909">
        <w:rPr>
          <w:sz w:val="24"/>
          <w:szCs w:val="24"/>
        </w:rPr>
        <w:t>Please join us for a social distanced outdoor annual meeting at the LDC Clubhouse, grab a chair when you</w:t>
      </w:r>
      <w:r w:rsidR="00FA3C5B">
        <w:rPr>
          <w:sz w:val="24"/>
          <w:szCs w:val="24"/>
        </w:rPr>
        <w:t xml:space="preserve"> </w:t>
      </w:r>
      <w:r w:rsidRPr="00932909">
        <w:rPr>
          <w:sz w:val="24"/>
          <w:szCs w:val="24"/>
        </w:rPr>
        <w:t xml:space="preserve">arrive and </w:t>
      </w:r>
      <w:r w:rsidR="00932909">
        <w:rPr>
          <w:sz w:val="24"/>
          <w:szCs w:val="24"/>
        </w:rPr>
        <w:t>s</w:t>
      </w:r>
      <w:r w:rsidR="00FA3C5B">
        <w:rPr>
          <w:sz w:val="24"/>
          <w:szCs w:val="24"/>
        </w:rPr>
        <w:t>eat</w:t>
      </w:r>
      <w:r w:rsidRPr="00932909">
        <w:rPr>
          <w:sz w:val="24"/>
          <w:szCs w:val="24"/>
        </w:rPr>
        <w:t xml:space="preserve"> yourself accordingly to enjoy the following agenda:</w:t>
      </w:r>
    </w:p>
    <w:p w:rsidR="008176C1" w:rsidRPr="00932909" w:rsidRDefault="008176C1" w:rsidP="00932909">
      <w:pPr>
        <w:pStyle w:val="ListParagraph"/>
        <w:numPr>
          <w:ilvl w:val="0"/>
          <w:numId w:val="17"/>
        </w:numPr>
        <w:spacing w:after="0" w:line="240" w:lineRule="auto"/>
        <w:rPr>
          <w:sz w:val="24"/>
          <w:szCs w:val="24"/>
        </w:rPr>
      </w:pPr>
      <w:r w:rsidRPr="00932909">
        <w:rPr>
          <w:b/>
          <w:sz w:val="24"/>
          <w:szCs w:val="24"/>
        </w:rPr>
        <w:t>Call to order</w:t>
      </w:r>
      <w:r w:rsidRPr="00932909">
        <w:rPr>
          <w:sz w:val="24"/>
          <w:szCs w:val="24"/>
        </w:rPr>
        <w:t xml:space="preserve"> (Quorum of 43 LDC homeowners needed)</w:t>
      </w:r>
    </w:p>
    <w:p w:rsidR="00932909" w:rsidRPr="00932909" w:rsidRDefault="00932909" w:rsidP="00932909">
      <w:pPr>
        <w:pStyle w:val="ListParagraph"/>
        <w:numPr>
          <w:ilvl w:val="0"/>
          <w:numId w:val="17"/>
        </w:numPr>
        <w:spacing w:after="0" w:line="240" w:lineRule="auto"/>
        <w:rPr>
          <w:b/>
          <w:sz w:val="24"/>
          <w:szCs w:val="24"/>
        </w:rPr>
      </w:pPr>
      <w:r w:rsidRPr="00932909">
        <w:rPr>
          <w:b/>
          <w:sz w:val="24"/>
          <w:szCs w:val="24"/>
        </w:rPr>
        <w:t>Review and approval of minutes from December 2019 meeting</w:t>
      </w:r>
    </w:p>
    <w:p w:rsidR="00932909" w:rsidRPr="00932909" w:rsidRDefault="00932909" w:rsidP="00932909">
      <w:pPr>
        <w:pStyle w:val="ListParagraph"/>
        <w:numPr>
          <w:ilvl w:val="0"/>
          <w:numId w:val="17"/>
        </w:numPr>
        <w:spacing w:after="0" w:line="240" w:lineRule="auto"/>
        <w:rPr>
          <w:b/>
          <w:sz w:val="24"/>
          <w:szCs w:val="24"/>
        </w:rPr>
      </w:pPr>
      <w:r w:rsidRPr="00932909">
        <w:rPr>
          <w:b/>
          <w:sz w:val="24"/>
          <w:szCs w:val="24"/>
        </w:rPr>
        <w:t>Committee Reports</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Treasurer (John Hagerbaumer)</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Clubhouse/Pool (Tyler Hicks)</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Recreation (Brook Meyers)</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Grounds (Meg Noyes and David Raphael)</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Social (Liz Olson)</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Lake (Dean Pecard)</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Communications (Jake Leroy)</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Security (vacant)</w:t>
      </w:r>
    </w:p>
    <w:p w:rsidR="00932909" w:rsidRPr="00932909" w:rsidRDefault="00932909" w:rsidP="00932909">
      <w:pPr>
        <w:pStyle w:val="ListParagraph"/>
        <w:numPr>
          <w:ilvl w:val="0"/>
          <w:numId w:val="17"/>
        </w:numPr>
        <w:spacing w:after="0" w:line="240" w:lineRule="auto"/>
        <w:rPr>
          <w:b/>
          <w:sz w:val="24"/>
          <w:szCs w:val="24"/>
        </w:rPr>
      </w:pPr>
      <w:r w:rsidRPr="00932909">
        <w:rPr>
          <w:b/>
          <w:sz w:val="24"/>
          <w:szCs w:val="24"/>
        </w:rPr>
        <w:t>Old Business</w:t>
      </w:r>
    </w:p>
    <w:p w:rsidR="00932909" w:rsidRPr="00932909" w:rsidRDefault="00932909" w:rsidP="00932909">
      <w:pPr>
        <w:pStyle w:val="ListParagraph"/>
        <w:numPr>
          <w:ilvl w:val="1"/>
          <w:numId w:val="17"/>
        </w:numPr>
        <w:spacing w:after="0" w:line="240" w:lineRule="auto"/>
        <w:rPr>
          <w:sz w:val="24"/>
          <w:szCs w:val="24"/>
        </w:rPr>
      </w:pPr>
      <w:r w:rsidRPr="00932909">
        <w:rPr>
          <w:sz w:val="24"/>
          <w:szCs w:val="24"/>
        </w:rPr>
        <w:t>Recognition of retiring Board Members – John Hagerbaumer, Tyler Hicks, Dean Pecard</w:t>
      </w:r>
    </w:p>
    <w:p w:rsidR="00932909" w:rsidRPr="00932909" w:rsidRDefault="00932909" w:rsidP="00932909">
      <w:pPr>
        <w:pStyle w:val="ListParagraph"/>
        <w:numPr>
          <w:ilvl w:val="0"/>
          <w:numId w:val="17"/>
        </w:numPr>
        <w:spacing w:after="0" w:line="240" w:lineRule="auto"/>
        <w:rPr>
          <w:b/>
          <w:sz w:val="24"/>
          <w:szCs w:val="24"/>
        </w:rPr>
      </w:pPr>
      <w:r w:rsidRPr="00932909">
        <w:rPr>
          <w:b/>
          <w:sz w:val="24"/>
          <w:szCs w:val="24"/>
        </w:rPr>
        <w:t>New Business</w:t>
      </w:r>
    </w:p>
    <w:p w:rsidR="00932909" w:rsidRPr="00932909" w:rsidRDefault="00932909" w:rsidP="00932909">
      <w:pPr>
        <w:pStyle w:val="ListParagraph"/>
        <w:numPr>
          <w:ilvl w:val="1"/>
          <w:numId w:val="17"/>
        </w:numPr>
        <w:spacing w:after="0" w:line="240" w:lineRule="auto"/>
        <w:rPr>
          <w:b/>
          <w:sz w:val="24"/>
          <w:szCs w:val="24"/>
        </w:rPr>
      </w:pPr>
      <w:r w:rsidRPr="00932909">
        <w:rPr>
          <w:b/>
          <w:sz w:val="24"/>
          <w:szCs w:val="24"/>
        </w:rPr>
        <w:t>Election of New Board Members by LDC Homeowners</w:t>
      </w:r>
    </w:p>
    <w:p w:rsidR="00942917" w:rsidRPr="00FA3C5B" w:rsidRDefault="00932909" w:rsidP="00932909">
      <w:pPr>
        <w:pStyle w:val="ListParagraph"/>
        <w:spacing w:after="0" w:line="240" w:lineRule="auto"/>
        <w:ind w:left="1440"/>
        <w:rPr>
          <w:sz w:val="24"/>
          <w:szCs w:val="24"/>
        </w:rPr>
      </w:pPr>
      <w:r w:rsidRPr="00932909">
        <w:rPr>
          <w:sz w:val="24"/>
          <w:szCs w:val="24"/>
        </w:rPr>
        <w:t xml:space="preserve">Each of the nine board members serves a three-year term with three LDC board members term positions expiring each May, this year </w:t>
      </w:r>
      <w:r w:rsidRPr="00FA3C5B">
        <w:rPr>
          <w:sz w:val="24"/>
          <w:szCs w:val="24"/>
        </w:rPr>
        <w:t xml:space="preserve">four positions are open for fulfillment. </w:t>
      </w:r>
    </w:p>
    <w:p w:rsidR="00932909" w:rsidRPr="00932909" w:rsidRDefault="00932909" w:rsidP="00932909">
      <w:pPr>
        <w:pStyle w:val="ListParagraph"/>
        <w:spacing w:after="0" w:line="240" w:lineRule="auto"/>
        <w:ind w:left="1440"/>
        <w:rPr>
          <w:b/>
          <w:sz w:val="24"/>
          <w:szCs w:val="24"/>
        </w:rPr>
      </w:pPr>
      <w:r w:rsidRPr="00FA3C5B">
        <w:rPr>
          <w:sz w:val="24"/>
          <w:szCs w:val="24"/>
        </w:rPr>
        <w:t xml:space="preserve">Nominations include: </w:t>
      </w:r>
      <w:r w:rsidR="00FA3C5B" w:rsidRPr="00FA3C5B">
        <w:rPr>
          <w:sz w:val="24"/>
          <w:szCs w:val="24"/>
        </w:rPr>
        <w:t xml:space="preserve">Lindsey Burghardt, </w:t>
      </w:r>
      <w:r w:rsidRPr="00FA3C5B">
        <w:rPr>
          <w:sz w:val="24"/>
          <w:szCs w:val="24"/>
        </w:rPr>
        <w:t xml:space="preserve">Jon Douglas, </w:t>
      </w:r>
      <w:r w:rsidR="00FA3C5B" w:rsidRPr="00FA3C5B">
        <w:rPr>
          <w:sz w:val="24"/>
          <w:szCs w:val="24"/>
        </w:rPr>
        <w:t>Andrew Rooney</w:t>
      </w:r>
      <w:r w:rsidRPr="00FA3C5B">
        <w:rPr>
          <w:sz w:val="24"/>
          <w:szCs w:val="24"/>
        </w:rPr>
        <w:t xml:space="preserve">, and Kim </w:t>
      </w:r>
      <w:proofErr w:type="spellStart"/>
      <w:r w:rsidRPr="00FA3C5B">
        <w:rPr>
          <w:sz w:val="24"/>
          <w:szCs w:val="24"/>
        </w:rPr>
        <w:t>Zaiss</w:t>
      </w:r>
      <w:proofErr w:type="spellEnd"/>
      <w:r w:rsidRPr="00932909">
        <w:rPr>
          <w:sz w:val="24"/>
          <w:szCs w:val="24"/>
        </w:rPr>
        <w:t xml:space="preserve"> </w:t>
      </w:r>
    </w:p>
    <w:p w:rsidR="008176C1" w:rsidRPr="00932909" w:rsidRDefault="00932909" w:rsidP="00932909">
      <w:pPr>
        <w:pStyle w:val="ListParagraph"/>
        <w:numPr>
          <w:ilvl w:val="1"/>
          <w:numId w:val="17"/>
        </w:numPr>
        <w:spacing w:after="0" w:line="240" w:lineRule="auto"/>
        <w:rPr>
          <w:b/>
          <w:sz w:val="24"/>
          <w:szCs w:val="24"/>
        </w:rPr>
      </w:pPr>
      <w:r w:rsidRPr="00932909">
        <w:rPr>
          <w:b/>
          <w:sz w:val="24"/>
          <w:szCs w:val="24"/>
        </w:rPr>
        <w:t>Other New Business</w:t>
      </w:r>
    </w:p>
    <w:p w:rsidR="008176C1" w:rsidRDefault="00FA3C5B" w:rsidP="00693783">
      <w:pPr>
        <w:pStyle w:val="ListParagraph"/>
        <w:spacing w:after="0" w:line="240" w:lineRule="auto"/>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-463550</wp:posOffset>
                </wp:positionH>
                <wp:positionV relativeFrom="paragraph">
                  <wp:posOffset>118110</wp:posOffset>
                </wp:positionV>
                <wp:extent cx="773620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3620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320F6" id="_x0000_t32" coordsize="21600,21600" o:spt="32" o:oned="t" path="m,l21600,21600e" filled="f">
                <v:path arrowok="t" fillok="f" o:connecttype="none"/>
                <o:lock v:ext="edit" shapetype="t"/>
              </v:shapetype>
              <v:shape id="AutoShape 5" o:spid="_x0000_s1026" type="#_x0000_t32" style="position:absolute;margin-left:-36.5pt;margin-top:9.3pt;width:60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">
                <v:stroke dashstyle="longDash"/>
                <o:lock v:ext="edit" shapetype="f"/>
              </v:shape>
            </w:pict>
          </mc:Fallback>
        </mc:AlternateContent>
      </w:r>
    </w:p>
    <w:p w:rsidR="008176C1" w:rsidRDefault="008176C1" w:rsidP="00693783">
      <w:pPr>
        <w:pStyle w:val="ListParagraph"/>
        <w:spacing w:after="0" w:line="240" w:lineRule="auto"/>
        <w:jc w:val="center"/>
        <w:rPr>
          <w:iCs/>
          <w:color w:val="000000" w:themeColor="text1"/>
          <w:szCs w:val="28"/>
        </w:rPr>
      </w:pPr>
      <w:r w:rsidRPr="00932909">
        <w:rPr>
          <w:i/>
          <w:szCs w:val="28"/>
        </w:rPr>
        <w:t>IF YOU ARE UNABLE OR UNINTERESTED IN ATTENDING PLEASE COMPLETE AND RETURN THE FOLLOWING PROXY VIA A NEIGHBOR</w:t>
      </w:r>
      <w:r w:rsidR="00942917">
        <w:rPr>
          <w:i/>
          <w:szCs w:val="28"/>
        </w:rPr>
        <w:t>, DIRECTOR,</w:t>
      </w:r>
      <w:r w:rsidRPr="00932909">
        <w:rPr>
          <w:i/>
          <w:szCs w:val="28"/>
        </w:rPr>
        <w:t xml:space="preserve"> OR EMAIL TO </w:t>
      </w:r>
      <w:hyperlink r:id="rId8" w:history="1">
        <w:r w:rsidR="004A2462" w:rsidRPr="00B22E3E">
          <w:rPr>
            <w:rStyle w:val="Hyperlink"/>
            <w:iCs/>
            <w:szCs w:val="28"/>
          </w:rPr>
          <w:t>ldcnewsnow@gmail.com</w:t>
        </w:r>
      </w:hyperlink>
    </w:p>
    <w:p w:rsidR="004A2462" w:rsidRPr="00675AB7" w:rsidRDefault="004A2462" w:rsidP="00693783">
      <w:pPr>
        <w:pStyle w:val="ListParagraph"/>
        <w:spacing w:after="0" w:line="240" w:lineRule="auto"/>
        <w:jc w:val="center"/>
        <w:rPr>
          <w:i/>
          <w:sz w:val="16"/>
          <w:szCs w:val="16"/>
        </w:rPr>
      </w:pPr>
    </w:p>
    <w:p w:rsidR="008176C1" w:rsidRPr="00932909" w:rsidRDefault="00FA3C5B" w:rsidP="00693783">
      <w:pPr>
        <w:pStyle w:val="ListParagraph"/>
        <w:spacing w:after="0" w:line="240" w:lineRule="auto"/>
        <w:jc w:val="center"/>
        <w:rPr>
          <w:b/>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-615950</wp:posOffset>
                </wp:positionH>
                <wp:positionV relativeFrom="paragraph">
                  <wp:posOffset>46355</wp:posOffset>
                </wp:positionV>
                <wp:extent cx="773620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3620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85E0F" id="AutoShape 4" o:spid="_x0000_s1026" type="#_x0000_t32" style="position:absolute;margin-left:-48.5pt;margin-top:3.65pt;width:609.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">
                <v:stroke dashstyle="longDash"/>
                <o:lock v:ext="edit" shapetype="f"/>
              </v:shape>
            </w:pict>
          </mc:Fallback>
        </mc:AlternateContent>
      </w:r>
    </w:p>
    <w:p w:rsidR="003C546F" w:rsidRPr="00932909" w:rsidRDefault="003C546F" w:rsidP="00932909">
      <w:pPr>
        <w:pStyle w:val="ListParagraph"/>
        <w:spacing w:after="0" w:line="240" w:lineRule="auto"/>
        <w:jc w:val="center"/>
        <w:rPr>
          <w:b/>
          <w:sz w:val="24"/>
          <w:szCs w:val="24"/>
        </w:rPr>
      </w:pPr>
      <w:r w:rsidRPr="00932909">
        <w:rPr>
          <w:b/>
          <w:sz w:val="28"/>
          <w:szCs w:val="28"/>
        </w:rPr>
        <w:t>VOTING PROXY</w:t>
      </w:r>
      <w:r w:rsidR="00932909" w:rsidRPr="00932909">
        <w:rPr>
          <w:b/>
          <w:sz w:val="28"/>
          <w:szCs w:val="28"/>
        </w:rPr>
        <w:t xml:space="preserve"> </w:t>
      </w:r>
      <w:r w:rsidR="008176C1" w:rsidRPr="00932909">
        <w:rPr>
          <w:b/>
          <w:sz w:val="28"/>
          <w:szCs w:val="28"/>
        </w:rPr>
        <w:t>A</w:t>
      </w:r>
      <w:r w:rsidR="00932909" w:rsidRPr="00932909">
        <w:rPr>
          <w:b/>
          <w:sz w:val="28"/>
          <w:szCs w:val="28"/>
        </w:rPr>
        <w:t xml:space="preserve">nnual Meeting </w:t>
      </w:r>
      <w:r w:rsidR="008176C1" w:rsidRPr="00932909">
        <w:rPr>
          <w:b/>
          <w:sz w:val="28"/>
          <w:szCs w:val="28"/>
        </w:rPr>
        <w:t>July 21, 2020</w:t>
      </w:r>
    </w:p>
    <w:p w:rsidR="003C546F" w:rsidRPr="0099603D" w:rsidRDefault="003C546F" w:rsidP="00D1291A">
      <w:pPr>
        <w:pStyle w:val="ListParagraph"/>
        <w:spacing w:after="0" w:line="240" w:lineRule="auto"/>
        <w:ind w:left="0"/>
        <w:jc w:val="both"/>
        <w:rPr>
          <w:sz w:val="24"/>
          <w:szCs w:val="24"/>
        </w:rPr>
      </w:pPr>
      <w:r w:rsidRPr="0099603D">
        <w:rPr>
          <w:sz w:val="24"/>
          <w:szCs w:val="24"/>
        </w:rPr>
        <w:t>The undersigned hereby appoints ____________________________________ who is a member of LAC DU COURS HOMES ASSOCIATION, INC., as my (our) proxy to vote on my (our) behalf on any and all issues that may come before the Homeowners Budget Meeting with all the power the undersigned would have if personally present.</w:t>
      </w:r>
    </w:p>
    <w:p w:rsidR="003C546F" w:rsidRPr="0099603D" w:rsidRDefault="003C546F" w:rsidP="00D1291A">
      <w:pPr>
        <w:pStyle w:val="ListParagraph"/>
        <w:spacing w:after="0" w:line="240" w:lineRule="auto"/>
        <w:ind w:left="0"/>
        <w:jc w:val="both"/>
        <w:rPr>
          <w:sz w:val="24"/>
          <w:szCs w:val="24"/>
        </w:rPr>
      </w:pPr>
    </w:p>
    <w:p w:rsidR="003C546F" w:rsidRPr="0099603D" w:rsidRDefault="003C546F" w:rsidP="00D1291A">
      <w:pPr>
        <w:pStyle w:val="ListParagraph"/>
        <w:spacing w:after="0" w:line="240" w:lineRule="auto"/>
        <w:ind w:left="0"/>
        <w:jc w:val="both"/>
        <w:rPr>
          <w:sz w:val="24"/>
          <w:szCs w:val="24"/>
        </w:rPr>
      </w:pPr>
      <w:r w:rsidRPr="0099603D">
        <w:rPr>
          <w:sz w:val="24"/>
          <w:szCs w:val="24"/>
        </w:rPr>
        <w:t>RECOMMENDATIONS:</w:t>
      </w:r>
    </w:p>
    <w:p w:rsidR="003C546F" w:rsidRPr="0099603D" w:rsidRDefault="003C546F" w:rsidP="00D1291A">
      <w:pPr>
        <w:pStyle w:val="ListParagraph"/>
        <w:spacing w:after="0" w:line="240" w:lineRule="auto"/>
        <w:ind w:left="0"/>
        <w:jc w:val="both"/>
        <w:rPr>
          <w:sz w:val="24"/>
          <w:szCs w:val="24"/>
        </w:rPr>
      </w:pPr>
      <w:r w:rsidRPr="0099603D">
        <w:rPr>
          <w:sz w:val="24"/>
          <w:szCs w:val="24"/>
        </w:rPr>
        <w:t>The Board of Directors recommends that you appoint The Board as your proxy if you do not have or know another homeowner attending the meeting.</w:t>
      </w:r>
    </w:p>
    <w:p w:rsidR="003C546F" w:rsidRPr="0099603D" w:rsidRDefault="003C546F" w:rsidP="00D1291A">
      <w:pPr>
        <w:pStyle w:val="ListParagraph"/>
        <w:spacing w:after="0" w:line="240" w:lineRule="auto"/>
        <w:ind w:left="0"/>
        <w:jc w:val="both"/>
        <w:rPr>
          <w:sz w:val="24"/>
          <w:szCs w:val="24"/>
        </w:rPr>
      </w:pPr>
    </w:p>
    <w:p w:rsidR="003C546F" w:rsidRPr="0099603D" w:rsidRDefault="003C546F" w:rsidP="00D1291A">
      <w:pPr>
        <w:pStyle w:val="ListParagraph"/>
        <w:spacing w:after="0" w:line="480" w:lineRule="auto"/>
        <w:ind w:left="0"/>
        <w:jc w:val="both"/>
        <w:rPr>
          <w:sz w:val="24"/>
          <w:szCs w:val="24"/>
        </w:rPr>
      </w:pPr>
      <w:r w:rsidRPr="0099603D">
        <w:rPr>
          <w:sz w:val="24"/>
          <w:szCs w:val="24"/>
        </w:rPr>
        <w:t>Dated this _________ day</w:t>
      </w:r>
      <w:r w:rsidR="008176C1">
        <w:rPr>
          <w:sz w:val="24"/>
          <w:szCs w:val="24"/>
        </w:rPr>
        <w:t xml:space="preserve"> of _______________________, 2020</w:t>
      </w:r>
    </w:p>
    <w:p w:rsidR="003C546F" w:rsidRPr="0099603D" w:rsidRDefault="003C546F" w:rsidP="00D1291A">
      <w:pPr>
        <w:pStyle w:val="ListParagraph"/>
        <w:spacing w:after="0" w:line="480" w:lineRule="auto"/>
        <w:ind w:left="0"/>
        <w:jc w:val="both"/>
        <w:rPr>
          <w:sz w:val="24"/>
          <w:szCs w:val="24"/>
        </w:rPr>
      </w:pPr>
      <w:r w:rsidRPr="0099603D">
        <w:rPr>
          <w:sz w:val="24"/>
          <w:szCs w:val="24"/>
        </w:rPr>
        <w:t>Owners Name(s):___________________________________ Lot Number ______</w:t>
      </w:r>
    </w:p>
    <w:p w:rsidR="003C546F" w:rsidRPr="0099603D" w:rsidRDefault="003C546F" w:rsidP="00D1291A">
      <w:pPr>
        <w:pStyle w:val="ListParagraph"/>
        <w:spacing w:after="0" w:line="480" w:lineRule="auto"/>
        <w:ind w:left="0"/>
        <w:jc w:val="both"/>
        <w:rPr>
          <w:sz w:val="24"/>
          <w:szCs w:val="24"/>
        </w:rPr>
      </w:pPr>
      <w:r w:rsidRPr="0099603D">
        <w:rPr>
          <w:sz w:val="24"/>
          <w:szCs w:val="24"/>
        </w:rPr>
        <w:t xml:space="preserve">Owners Signature(s) </w:t>
      </w:r>
      <w:r w:rsidRPr="0099603D">
        <w:rPr>
          <w:sz w:val="24"/>
          <w:szCs w:val="24"/>
        </w:rPr>
        <w:tab/>
        <w:t>____________________________________________</w:t>
      </w:r>
    </w:p>
    <w:p w:rsidR="003D5DF4" w:rsidRPr="0099603D" w:rsidRDefault="003C546F" w:rsidP="00932909">
      <w:pPr>
        <w:pStyle w:val="ListParagraph"/>
        <w:spacing w:after="0" w:line="480" w:lineRule="auto"/>
        <w:ind w:left="0"/>
        <w:jc w:val="both"/>
        <w:rPr>
          <w:sz w:val="24"/>
          <w:szCs w:val="24"/>
        </w:rPr>
      </w:pPr>
      <w:r w:rsidRPr="0099603D">
        <w:rPr>
          <w:sz w:val="24"/>
          <w:szCs w:val="24"/>
        </w:rPr>
        <w:tab/>
      </w:r>
      <w:r w:rsidRPr="0099603D">
        <w:rPr>
          <w:sz w:val="24"/>
          <w:szCs w:val="24"/>
        </w:rPr>
        <w:tab/>
      </w:r>
      <w:r w:rsidRPr="0099603D">
        <w:rPr>
          <w:sz w:val="24"/>
          <w:szCs w:val="24"/>
        </w:rPr>
        <w:tab/>
        <w:t>____________________________________________</w:t>
      </w:r>
    </w:p>
    <w:sectPr w:rsidR="003D5DF4" w:rsidRPr="0099603D" w:rsidSect="00932909">
      <w:headerReference w:type="default" r:id="rId9"/>
      <w:headerReference w:type="first" r:id="rId10"/>
      <w:footerReference w:type="first" r:id="rId1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5093" w:rsidRDefault="00285093" w:rsidP="004551CF">
      <w:pPr>
        <w:spacing w:after="0" w:line="240" w:lineRule="auto"/>
      </w:pPr>
      <w:r>
        <w:separator/>
      </w:r>
    </w:p>
  </w:endnote>
  <w:endnote w:type="continuationSeparator" w:id="0">
    <w:p w:rsidR="00285093" w:rsidRDefault="00285093" w:rsidP="0045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4523" w:rsidRDefault="00264523" w:rsidP="00862723">
    <w:pPr>
      <w:pStyle w:val="Footer"/>
      <w:spacing w:after="0"/>
      <w:jc w:val="cente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5093" w:rsidRDefault="00285093" w:rsidP="004551CF">
      <w:pPr>
        <w:spacing w:after="0" w:line="240" w:lineRule="auto"/>
      </w:pPr>
      <w:r>
        <w:separator/>
      </w:r>
    </w:p>
  </w:footnote>
  <w:footnote w:type="continuationSeparator" w:id="0">
    <w:p w:rsidR="00285093" w:rsidRDefault="00285093" w:rsidP="0045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4523" w:rsidRPr="00231CF8" w:rsidRDefault="00FA3C5B" w:rsidP="008176C1">
    <w:pPr>
      <w:pStyle w:val="Header"/>
      <w:spacing w:after="0" w:line="240" w:lineRule="auto"/>
      <w:jc w:val="center"/>
      <w:rPr>
        <w:rFonts w:ascii="Times New Roman" w:hAnsi="Times New Roman" w:cs="Times New Roman"/>
        <w:i/>
        <w:iCs/>
      </w:rPr>
    </w:pPr>
    <w:r>
      <w:rPr>
        <w:noProof/>
      </w:rPr>
      <w:drawing>
        <wp:anchor distT="0" distB="0" distL="114300" distR="114300" simplePos="0" relativeHeight="251657728" behindDoc="0" locked="0" layoutInCell="1" allowOverlap="1">
          <wp:simplePos x="0" y="0"/>
          <wp:positionH relativeFrom="column">
            <wp:posOffset>-531495</wp:posOffset>
          </wp:positionH>
          <wp:positionV relativeFrom="paragraph">
            <wp:posOffset>-361950</wp:posOffset>
          </wp:positionV>
          <wp:extent cx="1866900" cy="89535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95350"/>
                  </a:xfrm>
                  <a:prstGeom prst="rect">
                    <a:avLst/>
                  </a:prstGeom>
                  <a:noFill/>
                </pic:spPr>
              </pic:pic>
            </a:graphicData>
          </a:graphic>
          <wp14:sizeRelH relativeFrom="page">
            <wp14:pctWidth>0</wp14:pctWidth>
          </wp14:sizeRelH>
          <wp14:sizeRelV relativeFrom="page">
            <wp14:pctHeight>0</wp14:pctHeight>
          </wp14:sizeRelV>
        </wp:anchor>
      </w:drawing>
    </w:r>
    <w:r w:rsidR="00264523" w:rsidRPr="00231CF8">
      <w:rPr>
        <w:rFonts w:ascii="Times New Roman" w:hAnsi="Times New Roman" w:cs="Times New Roman"/>
        <w:i/>
        <w:iCs/>
      </w:rPr>
      <w:t xml:space="preserve">Lac du </w:t>
    </w:r>
    <w:proofErr w:type="spellStart"/>
    <w:r w:rsidR="00264523" w:rsidRPr="00231CF8">
      <w:rPr>
        <w:rFonts w:ascii="Times New Roman" w:hAnsi="Times New Roman" w:cs="Times New Roman"/>
        <w:i/>
        <w:iCs/>
      </w:rPr>
      <w:t>Cours</w:t>
    </w:r>
    <w:proofErr w:type="spellEnd"/>
    <w:r w:rsidR="00264523" w:rsidRPr="00231CF8">
      <w:rPr>
        <w:rFonts w:ascii="Times New Roman" w:hAnsi="Times New Roman" w:cs="Times New Roman"/>
        <w:i/>
        <w:iCs/>
      </w:rPr>
      <w:t xml:space="preserve"> Homes Association, Inc.</w:t>
    </w:r>
  </w:p>
  <w:p w:rsidR="00264523" w:rsidRPr="00231CF8" w:rsidRDefault="00264523" w:rsidP="00E538AB">
    <w:pPr>
      <w:pStyle w:val="Header"/>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4523" w:rsidRPr="00231CF8" w:rsidRDefault="00264523" w:rsidP="00231CF8">
    <w:pPr>
      <w:pStyle w:val="Header"/>
      <w:spacing w:after="0" w:line="240" w:lineRule="auto"/>
      <w:jc w:val="center"/>
      <w:rPr>
        <w:rFonts w:ascii="Times New Roman" w:hAnsi="Times New Roman" w:cs="Times New Roman"/>
        <w:i/>
        <w:iCs/>
      </w:rPr>
    </w:pPr>
    <w:r w:rsidRPr="00231CF8">
      <w:rPr>
        <w:rFonts w:ascii="Times New Roman" w:hAnsi="Times New Roman" w:cs="Times New Roman"/>
        <w:i/>
        <w:iCs/>
      </w:rPr>
      <w:t xml:space="preserve">Lac du </w:t>
    </w:r>
    <w:proofErr w:type="spellStart"/>
    <w:r w:rsidRPr="00231CF8">
      <w:rPr>
        <w:rFonts w:ascii="Times New Roman" w:hAnsi="Times New Roman" w:cs="Times New Roman"/>
        <w:i/>
        <w:iCs/>
      </w:rPr>
      <w:t>Cours</w:t>
    </w:r>
    <w:proofErr w:type="spellEnd"/>
    <w:r w:rsidRPr="00231CF8">
      <w:rPr>
        <w:rFonts w:ascii="Times New Roman" w:hAnsi="Times New Roman" w:cs="Times New Roman"/>
        <w:i/>
        <w:iCs/>
      </w:rPr>
      <w:t xml:space="preserve"> Homes Association, Inc.</w:t>
    </w:r>
  </w:p>
  <w:p w:rsidR="00264523" w:rsidRPr="00231CF8" w:rsidRDefault="00264523" w:rsidP="00231CF8">
    <w:pPr>
      <w:pStyle w:val="Header"/>
      <w:spacing w:after="0" w:line="240" w:lineRule="auto"/>
      <w:jc w:val="center"/>
      <w:rPr>
        <w:rFonts w:ascii="Times New Roman" w:hAnsi="Times New Roman" w:cs="Times New Roman"/>
        <w:i/>
        <w:iCs/>
      </w:rPr>
    </w:pPr>
    <w:r w:rsidRPr="00231CF8">
      <w:rPr>
        <w:rFonts w:ascii="Times New Roman" w:hAnsi="Times New Roman" w:cs="Times New Roman"/>
        <w:i/>
        <w:iCs/>
      </w:rPr>
      <w:t>201</w:t>
    </w:r>
    <w:r>
      <w:rPr>
        <w:rFonts w:ascii="Times New Roman" w:hAnsi="Times New Roman" w:cs="Times New Roman"/>
        <w:i/>
        <w:iCs/>
      </w:rPr>
      <w:t>8</w:t>
    </w:r>
    <w:r w:rsidRPr="00231CF8">
      <w:rPr>
        <w:rFonts w:ascii="Times New Roman" w:hAnsi="Times New Roman" w:cs="Times New Roman"/>
        <w:i/>
        <w:iCs/>
      </w:rPr>
      <w:t xml:space="preserve"> Proposed Budget and Homeowners Assessment</w:t>
    </w:r>
  </w:p>
  <w:p w:rsidR="00264523" w:rsidRPr="00231CF8" w:rsidRDefault="00264523" w:rsidP="00EC1572">
    <w:pPr>
      <w:pStyle w:val="Header"/>
      <w:jc w:val="center"/>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F26"/>
    <w:multiLevelType w:val="hybridMultilevel"/>
    <w:tmpl w:val="DADCDC46"/>
    <w:lvl w:ilvl="0" w:tplc="DA6040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5010B"/>
    <w:multiLevelType w:val="hybridMultilevel"/>
    <w:tmpl w:val="44ACFC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47723"/>
    <w:multiLevelType w:val="hybridMultilevel"/>
    <w:tmpl w:val="9A02E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F75C0"/>
    <w:multiLevelType w:val="hybridMultilevel"/>
    <w:tmpl w:val="57026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1C96"/>
    <w:multiLevelType w:val="hybridMultilevel"/>
    <w:tmpl w:val="5D04D55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9626D"/>
    <w:multiLevelType w:val="hybridMultilevel"/>
    <w:tmpl w:val="908AA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67364"/>
    <w:multiLevelType w:val="hybridMultilevel"/>
    <w:tmpl w:val="9AF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62CF2"/>
    <w:multiLevelType w:val="hybridMultilevel"/>
    <w:tmpl w:val="E5603A7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F51DE1"/>
    <w:multiLevelType w:val="hybridMultilevel"/>
    <w:tmpl w:val="EB36F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C354CB"/>
    <w:multiLevelType w:val="hybridMultilevel"/>
    <w:tmpl w:val="712AE92A"/>
    <w:lvl w:ilvl="0" w:tplc="0409000B">
      <w:start w:val="1"/>
      <w:numFmt w:val="bullet"/>
      <w:lvlText w:val=""/>
      <w:lvlJc w:val="left"/>
      <w:pPr>
        <w:tabs>
          <w:tab w:val="num" w:pos="1500"/>
        </w:tabs>
        <w:ind w:left="1500" w:hanging="360"/>
      </w:pPr>
      <w:rPr>
        <w:rFonts w:ascii="Wingdings" w:hAnsi="Wingdings" w:cs="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cs="Wingdings" w:hint="default"/>
      </w:rPr>
    </w:lvl>
    <w:lvl w:ilvl="3" w:tplc="04090001" w:tentative="1">
      <w:start w:val="1"/>
      <w:numFmt w:val="bullet"/>
      <w:lvlText w:val=""/>
      <w:lvlJc w:val="left"/>
      <w:pPr>
        <w:tabs>
          <w:tab w:val="num" w:pos="3660"/>
        </w:tabs>
        <w:ind w:left="3660" w:hanging="360"/>
      </w:pPr>
      <w:rPr>
        <w:rFonts w:ascii="Symbol" w:hAnsi="Symbol" w:cs="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cs="Wingdings" w:hint="default"/>
      </w:rPr>
    </w:lvl>
    <w:lvl w:ilvl="6" w:tplc="04090001" w:tentative="1">
      <w:start w:val="1"/>
      <w:numFmt w:val="bullet"/>
      <w:lvlText w:val=""/>
      <w:lvlJc w:val="left"/>
      <w:pPr>
        <w:tabs>
          <w:tab w:val="num" w:pos="5820"/>
        </w:tabs>
        <w:ind w:left="5820" w:hanging="360"/>
      </w:pPr>
      <w:rPr>
        <w:rFonts w:ascii="Symbol" w:hAnsi="Symbol" w:cs="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cs="Wingdings" w:hint="default"/>
      </w:rPr>
    </w:lvl>
  </w:abstractNum>
  <w:abstractNum w:abstractNumId="10" w15:restartNumberingAfterBreak="0">
    <w:nsid w:val="48FC3BF5"/>
    <w:multiLevelType w:val="hybridMultilevel"/>
    <w:tmpl w:val="27B6B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BD023B"/>
    <w:multiLevelType w:val="hybridMultilevel"/>
    <w:tmpl w:val="A376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74C94"/>
    <w:multiLevelType w:val="hybridMultilevel"/>
    <w:tmpl w:val="043CAB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53772"/>
    <w:multiLevelType w:val="hybridMultilevel"/>
    <w:tmpl w:val="F752A63C"/>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01B02DC"/>
    <w:multiLevelType w:val="hybridMultilevel"/>
    <w:tmpl w:val="D93A2212"/>
    <w:lvl w:ilvl="0" w:tplc="5C42DABC">
      <w:start w:val="1"/>
      <w:numFmt w:val="bullet"/>
      <w:lvlText w:val=""/>
      <w:lvlJc w:val="left"/>
      <w:pPr>
        <w:tabs>
          <w:tab w:val="num" w:pos="340"/>
        </w:tabs>
        <w:ind w:left="340" w:hanging="34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E1D75B4"/>
    <w:multiLevelType w:val="hybridMultilevel"/>
    <w:tmpl w:val="7E10B25C"/>
    <w:lvl w:ilvl="0" w:tplc="0409000B">
      <w:start w:val="1"/>
      <w:numFmt w:val="bullet"/>
      <w:lvlText w:val=""/>
      <w:lvlJc w:val="left"/>
      <w:pPr>
        <w:tabs>
          <w:tab w:val="num" w:pos="1440"/>
        </w:tabs>
        <w:ind w:left="144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7EFE1EFB"/>
    <w:multiLevelType w:val="hybridMultilevel"/>
    <w:tmpl w:val="6CB289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14"/>
  </w:num>
  <w:num w:numId="4">
    <w:abstractNumId w:val="13"/>
  </w:num>
  <w:num w:numId="5">
    <w:abstractNumId w:val="9"/>
  </w:num>
  <w:num w:numId="6">
    <w:abstractNumId w:val="1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3"/>
  </w:num>
  <w:num w:numId="12">
    <w:abstractNumId w:val="5"/>
  </w:num>
  <w:num w:numId="13">
    <w:abstractNumId w:val="2"/>
  </w:num>
  <w:num w:numId="14">
    <w:abstractNumId w:val="4"/>
  </w:num>
  <w:num w:numId="15">
    <w:abstractNumId w:val="8"/>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8A"/>
    <w:rsid w:val="00003C8E"/>
    <w:rsid w:val="00014C48"/>
    <w:rsid w:val="0002204E"/>
    <w:rsid w:val="00022208"/>
    <w:rsid w:val="000361FA"/>
    <w:rsid w:val="00036221"/>
    <w:rsid w:val="00036886"/>
    <w:rsid w:val="00041539"/>
    <w:rsid w:val="0004407A"/>
    <w:rsid w:val="000601E1"/>
    <w:rsid w:val="00066DAD"/>
    <w:rsid w:val="000676D7"/>
    <w:rsid w:val="0008014A"/>
    <w:rsid w:val="00082148"/>
    <w:rsid w:val="00083A28"/>
    <w:rsid w:val="000858F0"/>
    <w:rsid w:val="000932FA"/>
    <w:rsid w:val="0009664C"/>
    <w:rsid w:val="00096BC2"/>
    <w:rsid w:val="000B1690"/>
    <w:rsid w:val="000B7993"/>
    <w:rsid w:val="000B7ABA"/>
    <w:rsid w:val="000D61A1"/>
    <w:rsid w:val="000E025F"/>
    <w:rsid w:val="00102A7C"/>
    <w:rsid w:val="00103443"/>
    <w:rsid w:val="00115437"/>
    <w:rsid w:val="0011603B"/>
    <w:rsid w:val="00120626"/>
    <w:rsid w:val="001232AE"/>
    <w:rsid w:val="00127D7D"/>
    <w:rsid w:val="00127F82"/>
    <w:rsid w:val="00136A81"/>
    <w:rsid w:val="00136A9E"/>
    <w:rsid w:val="0014711F"/>
    <w:rsid w:val="00152348"/>
    <w:rsid w:val="00154314"/>
    <w:rsid w:val="00157E69"/>
    <w:rsid w:val="00161460"/>
    <w:rsid w:val="0016239D"/>
    <w:rsid w:val="001624BA"/>
    <w:rsid w:val="00165653"/>
    <w:rsid w:val="001664A2"/>
    <w:rsid w:val="001708DF"/>
    <w:rsid w:val="00181A1B"/>
    <w:rsid w:val="00181DBF"/>
    <w:rsid w:val="001960D3"/>
    <w:rsid w:val="001A1639"/>
    <w:rsid w:val="001A1AAC"/>
    <w:rsid w:val="001A1FE3"/>
    <w:rsid w:val="001A6C17"/>
    <w:rsid w:val="001B0F72"/>
    <w:rsid w:val="001C663A"/>
    <w:rsid w:val="001D17B4"/>
    <w:rsid w:val="001D2ADB"/>
    <w:rsid w:val="001D695E"/>
    <w:rsid w:val="001D7708"/>
    <w:rsid w:val="001E4256"/>
    <w:rsid w:val="001F00DE"/>
    <w:rsid w:val="001F4F1F"/>
    <w:rsid w:val="001F7E08"/>
    <w:rsid w:val="0020263D"/>
    <w:rsid w:val="00203854"/>
    <w:rsid w:val="00207320"/>
    <w:rsid w:val="002113C8"/>
    <w:rsid w:val="00230408"/>
    <w:rsid w:val="00231CF8"/>
    <w:rsid w:val="002335E1"/>
    <w:rsid w:val="00233672"/>
    <w:rsid w:val="002348DE"/>
    <w:rsid w:val="00236CE6"/>
    <w:rsid w:val="00243775"/>
    <w:rsid w:val="00243AB7"/>
    <w:rsid w:val="00256A27"/>
    <w:rsid w:val="00264523"/>
    <w:rsid w:val="002716DB"/>
    <w:rsid w:val="00276763"/>
    <w:rsid w:val="00277326"/>
    <w:rsid w:val="00281A03"/>
    <w:rsid w:val="002825CD"/>
    <w:rsid w:val="002844F5"/>
    <w:rsid w:val="00284BE9"/>
    <w:rsid w:val="00285093"/>
    <w:rsid w:val="00287388"/>
    <w:rsid w:val="00290E24"/>
    <w:rsid w:val="002B6079"/>
    <w:rsid w:val="002C005A"/>
    <w:rsid w:val="002C05AD"/>
    <w:rsid w:val="002C31C3"/>
    <w:rsid w:val="002D586B"/>
    <w:rsid w:val="002D6A3A"/>
    <w:rsid w:val="002E4290"/>
    <w:rsid w:val="002F1269"/>
    <w:rsid w:val="002F2908"/>
    <w:rsid w:val="002F5900"/>
    <w:rsid w:val="00310A02"/>
    <w:rsid w:val="0031619F"/>
    <w:rsid w:val="00323E3E"/>
    <w:rsid w:val="00325C6E"/>
    <w:rsid w:val="003311ED"/>
    <w:rsid w:val="00333987"/>
    <w:rsid w:val="00335C02"/>
    <w:rsid w:val="00335FB7"/>
    <w:rsid w:val="003375CA"/>
    <w:rsid w:val="0034219C"/>
    <w:rsid w:val="00343058"/>
    <w:rsid w:val="00343385"/>
    <w:rsid w:val="00346A72"/>
    <w:rsid w:val="003508CC"/>
    <w:rsid w:val="00351470"/>
    <w:rsid w:val="00355C3A"/>
    <w:rsid w:val="00356331"/>
    <w:rsid w:val="00357BAB"/>
    <w:rsid w:val="00364B90"/>
    <w:rsid w:val="00370A45"/>
    <w:rsid w:val="00373ACB"/>
    <w:rsid w:val="00377496"/>
    <w:rsid w:val="00377760"/>
    <w:rsid w:val="003814CB"/>
    <w:rsid w:val="00381BA9"/>
    <w:rsid w:val="00382776"/>
    <w:rsid w:val="0038412F"/>
    <w:rsid w:val="0038567A"/>
    <w:rsid w:val="0038733A"/>
    <w:rsid w:val="00390FDF"/>
    <w:rsid w:val="003910F2"/>
    <w:rsid w:val="0039274A"/>
    <w:rsid w:val="003968FF"/>
    <w:rsid w:val="003A3A1F"/>
    <w:rsid w:val="003B1460"/>
    <w:rsid w:val="003B2C8A"/>
    <w:rsid w:val="003C41C5"/>
    <w:rsid w:val="003C45A7"/>
    <w:rsid w:val="003C4CF8"/>
    <w:rsid w:val="003C546F"/>
    <w:rsid w:val="003D00BA"/>
    <w:rsid w:val="003D12E4"/>
    <w:rsid w:val="003D5DF4"/>
    <w:rsid w:val="003D62FF"/>
    <w:rsid w:val="003D6B11"/>
    <w:rsid w:val="003E42BF"/>
    <w:rsid w:val="003E6C3E"/>
    <w:rsid w:val="003E7D30"/>
    <w:rsid w:val="003F3305"/>
    <w:rsid w:val="004034F3"/>
    <w:rsid w:val="00405808"/>
    <w:rsid w:val="004067FA"/>
    <w:rsid w:val="004104E4"/>
    <w:rsid w:val="0041744E"/>
    <w:rsid w:val="0041751D"/>
    <w:rsid w:val="004262C2"/>
    <w:rsid w:val="00432840"/>
    <w:rsid w:val="00432926"/>
    <w:rsid w:val="00441BC1"/>
    <w:rsid w:val="00443182"/>
    <w:rsid w:val="0044657E"/>
    <w:rsid w:val="0045384A"/>
    <w:rsid w:val="004551CF"/>
    <w:rsid w:val="004559F7"/>
    <w:rsid w:val="00461625"/>
    <w:rsid w:val="00461918"/>
    <w:rsid w:val="00472203"/>
    <w:rsid w:val="00475468"/>
    <w:rsid w:val="00481DDD"/>
    <w:rsid w:val="00484826"/>
    <w:rsid w:val="00486772"/>
    <w:rsid w:val="00490192"/>
    <w:rsid w:val="004930C2"/>
    <w:rsid w:val="00495F67"/>
    <w:rsid w:val="00497ED0"/>
    <w:rsid w:val="004A192D"/>
    <w:rsid w:val="004A2462"/>
    <w:rsid w:val="004A32D5"/>
    <w:rsid w:val="004B1989"/>
    <w:rsid w:val="004B6A46"/>
    <w:rsid w:val="004C07D3"/>
    <w:rsid w:val="004C0FE4"/>
    <w:rsid w:val="004C1937"/>
    <w:rsid w:val="004C46AB"/>
    <w:rsid w:val="004C7D54"/>
    <w:rsid w:val="004D1F57"/>
    <w:rsid w:val="004D4942"/>
    <w:rsid w:val="004D51E6"/>
    <w:rsid w:val="004D660C"/>
    <w:rsid w:val="004D6BEA"/>
    <w:rsid w:val="004E339C"/>
    <w:rsid w:val="004E4DEC"/>
    <w:rsid w:val="004E66C9"/>
    <w:rsid w:val="004E74C5"/>
    <w:rsid w:val="004F0FA7"/>
    <w:rsid w:val="004F2619"/>
    <w:rsid w:val="00504875"/>
    <w:rsid w:val="00504B29"/>
    <w:rsid w:val="00506F98"/>
    <w:rsid w:val="00510057"/>
    <w:rsid w:val="00510800"/>
    <w:rsid w:val="00513745"/>
    <w:rsid w:val="0051597A"/>
    <w:rsid w:val="00520B63"/>
    <w:rsid w:val="0052133B"/>
    <w:rsid w:val="00522280"/>
    <w:rsid w:val="005227AF"/>
    <w:rsid w:val="005231E5"/>
    <w:rsid w:val="00525BC0"/>
    <w:rsid w:val="00542AB8"/>
    <w:rsid w:val="00543F5E"/>
    <w:rsid w:val="0055145B"/>
    <w:rsid w:val="00561CC9"/>
    <w:rsid w:val="005623D6"/>
    <w:rsid w:val="00566B7D"/>
    <w:rsid w:val="00572211"/>
    <w:rsid w:val="00573C21"/>
    <w:rsid w:val="00573F3E"/>
    <w:rsid w:val="005778B3"/>
    <w:rsid w:val="00582002"/>
    <w:rsid w:val="005833EC"/>
    <w:rsid w:val="00586AC8"/>
    <w:rsid w:val="005900D6"/>
    <w:rsid w:val="00596EA1"/>
    <w:rsid w:val="005A37C5"/>
    <w:rsid w:val="005A568A"/>
    <w:rsid w:val="005A5A61"/>
    <w:rsid w:val="005A751C"/>
    <w:rsid w:val="005B7C4A"/>
    <w:rsid w:val="005C1BE7"/>
    <w:rsid w:val="005C5BEA"/>
    <w:rsid w:val="005C61BE"/>
    <w:rsid w:val="005C6E99"/>
    <w:rsid w:val="005C719E"/>
    <w:rsid w:val="005D1638"/>
    <w:rsid w:val="005D38B2"/>
    <w:rsid w:val="005D42E3"/>
    <w:rsid w:val="005E0F86"/>
    <w:rsid w:val="005E590B"/>
    <w:rsid w:val="005F0B66"/>
    <w:rsid w:val="005F0CF0"/>
    <w:rsid w:val="005F21B5"/>
    <w:rsid w:val="005F51CE"/>
    <w:rsid w:val="005F7035"/>
    <w:rsid w:val="00613922"/>
    <w:rsid w:val="00614CF2"/>
    <w:rsid w:val="00616FFC"/>
    <w:rsid w:val="00623162"/>
    <w:rsid w:val="00627086"/>
    <w:rsid w:val="00633D88"/>
    <w:rsid w:val="006358A4"/>
    <w:rsid w:val="006466A1"/>
    <w:rsid w:val="00647496"/>
    <w:rsid w:val="00650C2F"/>
    <w:rsid w:val="006574DF"/>
    <w:rsid w:val="00657DEB"/>
    <w:rsid w:val="00660989"/>
    <w:rsid w:val="00661600"/>
    <w:rsid w:val="00666330"/>
    <w:rsid w:val="00666F69"/>
    <w:rsid w:val="00671EDD"/>
    <w:rsid w:val="00672655"/>
    <w:rsid w:val="006726F4"/>
    <w:rsid w:val="00675AB7"/>
    <w:rsid w:val="00685C81"/>
    <w:rsid w:val="0069016F"/>
    <w:rsid w:val="006904C8"/>
    <w:rsid w:val="00693783"/>
    <w:rsid w:val="006A01FE"/>
    <w:rsid w:val="006A0B04"/>
    <w:rsid w:val="006A375F"/>
    <w:rsid w:val="006A5D62"/>
    <w:rsid w:val="006B50BF"/>
    <w:rsid w:val="006D0978"/>
    <w:rsid w:val="006E32DF"/>
    <w:rsid w:val="006E602A"/>
    <w:rsid w:val="00700D00"/>
    <w:rsid w:val="00701A5F"/>
    <w:rsid w:val="0070266F"/>
    <w:rsid w:val="00707760"/>
    <w:rsid w:val="007231CD"/>
    <w:rsid w:val="00725C57"/>
    <w:rsid w:val="0073083C"/>
    <w:rsid w:val="007308B5"/>
    <w:rsid w:val="00733D0A"/>
    <w:rsid w:val="00735237"/>
    <w:rsid w:val="0074197A"/>
    <w:rsid w:val="00741C51"/>
    <w:rsid w:val="00745A87"/>
    <w:rsid w:val="00746249"/>
    <w:rsid w:val="00765346"/>
    <w:rsid w:val="007703DD"/>
    <w:rsid w:val="007746D7"/>
    <w:rsid w:val="0077536D"/>
    <w:rsid w:val="007928F2"/>
    <w:rsid w:val="007944A6"/>
    <w:rsid w:val="007B2903"/>
    <w:rsid w:val="007B3BEF"/>
    <w:rsid w:val="007B3CCB"/>
    <w:rsid w:val="007B4A0A"/>
    <w:rsid w:val="007B7C9C"/>
    <w:rsid w:val="007C1F47"/>
    <w:rsid w:val="007C70E5"/>
    <w:rsid w:val="007D03B2"/>
    <w:rsid w:val="007D348A"/>
    <w:rsid w:val="007D51ED"/>
    <w:rsid w:val="007D5F12"/>
    <w:rsid w:val="007E1F7B"/>
    <w:rsid w:val="007E5515"/>
    <w:rsid w:val="007F1BBE"/>
    <w:rsid w:val="007F406D"/>
    <w:rsid w:val="0080093F"/>
    <w:rsid w:val="0080633A"/>
    <w:rsid w:val="008110E2"/>
    <w:rsid w:val="008176C1"/>
    <w:rsid w:val="00821749"/>
    <w:rsid w:val="00822FC8"/>
    <w:rsid w:val="00823A79"/>
    <w:rsid w:val="00827CFA"/>
    <w:rsid w:val="008349E8"/>
    <w:rsid w:val="00836CF1"/>
    <w:rsid w:val="00841BB7"/>
    <w:rsid w:val="008421EC"/>
    <w:rsid w:val="00842DE0"/>
    <w:rsid w:val="0085328D"/>
    <w:rsid w:val="00854CB4"/>
    <w:rsid w:val="008551E7"/>
    <w:rsid w:val="0085629B"/>
    <w:rsid w:val="00856EE2"/>
    <w:rsid w:val="00857C85"/>
    <w:rsid w:val="008608B6"/>
    <w:rsid w:val="00862723"/>
    <w:rsid w:val="00867E63"/>
    <w:rsid w:val="00873013"/>
    <w:rsid w:val="0087490D"/>
    <w:rsid w:val="008750BC"/>
    <w:rsid w:val="0087641C"/>
    <w:rsid w:val="00877514"/>
    <w:rsid w:val="00883822"/>
    <w:rsid w:val="00890F90"/>
    <w:rsid w:val="00897692"/>
    <w:rsid w:val="008A16AC"/>
    <w:rsid w:val="008A2B21"/>
    <w:rsid w:val="008B5AF8"/>
    <w:rsid w:val="008C0561"/>
    <w:rsid w:val="008C1FC0"/>
    <w:rsid w:val="008C5232"/>
    <w:rsid w:val="008D76A2"/>
    <w:rsid w:val="008E27AD"/>
    <w:rsid w:val="008E5ADB"/>
    <w:rsid w:val="008E609B"/>
    <w:rsid w:val="008E655F"/>
    <w:rsid w:val="008F0379"/>
    <w:rsid w:val="008F0752"/>
    <w:rsid w:val="008F39A6"/>
    <w:rsid w:val="008F6A10"/>
    <w:rsid w:val="009124A0"/>
    <w:rsid w:val="00912C3A"/>
    <w:rsid w:val="009208D6"/>
    <w:rsid w:val="009236C9"/>
    <w:rsid w:val="00925672"/>
    <w:rsid w:val="00930518"/>
    <w:rsid w:val="00932909"/>
    <w:rsid w:val="0093354D"/>
    <w:rsid w:val="009407B6"/>
    <w:rsid w:val="00941DF2"/>
    <w:rsid w:val="00942917"/>
    <w:rsid w:val="00942B63"/>
    <w:rsid w:val="00943DA8"/>
    <w:rsid w:val="009645E6"/>
    <w:rsid w:val="009678D7"/>
    <w:rsid w:val="00987793"/>
    <w:rsid w:val="00990AE5"/>
    <w:rsid w:val="00993264"/>
    <w:rsid w:val="0099603D"/>
    <w:rsid w:val="00996A7A"/>
    <w:rsid w:val="009A1491"/>
    <w:rsid w:val="009A3D66"/>
    <w:rsid w:val="009A6C6A"/>
    <w:rsid w:val="009B2AD5"/>
    <w:rsid w:val="009C1652"/>
    <w:rsid w:val="009C2053"/>
    <w:rsid w:val="009C5B45"/>
    <w:rsid w:val="009D5F89"/>
    <w:rsid w:val="009E2D27"/>
    <w:rsid w:val="009E50E7"/>
    <w:rsid w:val="009E65CC"/>
    <w:rsid w:val="009E6ADC"/>
    <w:rsid w:val="009F0249"/>
    <w:rsid w:val="009F6838"/>
    <w:rsid w:val="00A01E75"/>
    <w:rsid w:val="00A02AC2"/>
    <w:rsid w:val="00A13EAA"/>
    <w:rsid w:val="00A142CD"/>
    <w:rsid w:val="00A237A7"/>
    <w:rsid w:val="00A23902"/>
    <w:rsid w:val="00A24515"/>
    <w:rsid w:val="00A24BBA"/>
    <w:rsid w:val="00A2722E"/>
    <w:rsid w:val="00A31432"/>
    <w:rsid w:val="00A37624"/>
    <w:rsid w:val="00A37DBB"/>
    <w:rsid w:val="00A50532"/>
    <w:rsid w:val="00A52C19"/>
    <w:rsid w:val="00A54574"/>
    <w:rsid w:val="00A60DAD"/>
    <w:rsid w:val="00A61287"/>
    <w:rsid w:val="00A71C2C"/>
    <w:rsid w:val="00A842A2"/>
    <w:rsid w:val="00A844B6"/>
    <w:rsid w:val="00A976BE"/>
    <w:rsid w:val="00AA01C1"/>
    <w:rsid w:val="00AA13A7"/>
    <w:rsid w:val="00AA5684"/>
    <w:rsid w:val="00AA72C3"/>
    <w:rsid w:val="00AB6C8B"/>
    <w:rsid w:val="00AC79F4"/>
    <w:rsid w:val="00AD513B"/>
    <w:rsid w:val="00AD6622"/>
    <w:rsid w:val="00AF30AE"/>
    <w:rsid w:val="00AF373F"/>
    <w:rsid w:val="00AF65F1"/>
    <w:rsid w:val="00B02C96"/>
    <w:rsid w:val="00B02F1E"/>
    <w:rsid w:val="00B03274"/>
    <w:rsid w:val="00B05266"/>
    <w:rsid w:val="00B06397"/>
    <w:rsid w:val="00B17F1C"/>
    <w:rsid w:val="00B26769"/>
    <w:rsid w:val="00B31C6D"/>
    <w:rsid w:val="00B41120"/>
    <w:rsid w:val="00B42ECC"/>
    <w:rsid w:val="00B448EC"/>
    <w:rsid w:val="00B466F6"/>
    <w:rsid w:val="00B51506"/>
    <w:rsid w:val="00B53EF0"/>
    <w:rsid w:val="00B567B3"/>
    <w:rsid w:val="00B61328"/>
    <w:rsid w:val="00B61E6E"/>
    <w:rsid w:val="00B624D1"/>
    <w:rsid w:val="00B6411A"/>
    <w:rsid w:val="00B66978"/>
    <w:rsid w:val="00B70EC0"/>
    <w:rsid w:val="00B71847"/>
    <w:rsid w:val="00B7597E"/>
    <w:rsid w:val="00B92BB6"/>
    <w:rsid w:val="00B93F7B"/>
    <w:rsid w:val="00B95908"/>
    <w:rsid w:val="00BA225F"/>
    <w:rsid w:val="00BA68D5"/>
    <w:rsid w:val="00BA6C44"/>
    <w:rsid w:val="00BC2E5F"/>
    <w:rsid w:val="00BC2F5C"/>
    <w:rsid w:val="00BE2333"/>
    <w:rsid w:val="00BE234E"/>
    <w:rsid w:val="00BE6B4D"/>
    <w:rsid w:val="00BE6DDD"/>
    <w:rsid w:val="00BE748C"/>
    <w:rsid w:val="00BF0710"/>
    <w:rsid w:val="00BF4B21"/>
    <w:rsid w:val="00C009B8"/>
    <w:rsid w:val="00C05AD3"/>
    <w:rsid w:val="00C05BB8"/>
    <w:rsid w:val="00C064D4"/>
    <w:rsid w:val="00C0798D"/>
    <w:rsid w:val="00C12626"/>
    <w:rsid w:val="00C13A9B"/>
    <w:rsid w:val="00C1555C"/>
    <w:rsid w:val="00C1625A"/>
    <w:rsid w:val="00C22FF2"/>
    <w:rsid w:val="00C248F9"/>
    <w:rsid w:val="00C24D6E"/>
    <w:rsid w:val="00C26B5E"/>
    <w:rsid w:val="00C275C8"/>
    <w:rsid w:val="00C50224"/>
    <w:rsid w:val="00C52FDD"/>
    <w:rsid w:val="00C54DF7"/>
    <w:rsid w:val="00C63F65"/>
    <w:rsid w:val="00C66B99"/>
    <w:rsid w:val="00C74C8F"/>
    <w:rsid w:val="00C7547A"/>
    <w:rsid w:val="00C80992"/>
    <w:rsid w:val="00C82B14"/>
    <w:rsid w:val="00C83983"/>
    <w:rsid w:val="00C93CE0"/>
    <w:rsid w:val="00C93CF7"/>
    <w:rsid w:val="00CA5903"/>
    <w:rsid w:val="00CB0654"/>
    <w:rsid w:val="00CB3FD1"/>
    <w:rsid w:val="00CB51E6"/>
    <w:rsid w:val="00CB5E99"/>
    <w:rsid w:val="00CC1CFF"/>
    <w:rsid w:val="00CD5849"/>
    <w:rsid w:val="00CE1A6A"/>
    <w:rsid w:val="00CE3924"/>
    <w:rsid w:val="00CE6775"/>
    <w:rsid w:val="00CF0C43"/>
    <w:rsid w:val="00D0097E"/>
    <w:rsid w:val="00D01595"/>
    <w:rsid w:val="00D05467"/>
    <w:rsid w:val="00D11775"/>
    <w:rsid w:val="00D1291A"/>
    <w:rsid w:val="00D12FEB"/>
    <w:rsid w:val="00D15A31"/>
    <w:rsid w:val="00D21A7F"/>
    <w:rsid w:val="00D301EE"/>
    <w:rsid w:val="00D31825"/>
    <w:rsid w:val="00D61D30"/>
    <w:rsid w:val="00D640FF"/>
    <w:rsid w:val="00D73B87"/>
    <w:rsid w:val="00D74A20"/>
    <w:rsid w:val="00D75EDD"/>
    <w:rsid w:val="00D8172B"/>
    <w:rsid w:val="00D82228"/>
    <w:rsid w:val="00D82EDB"/>
    <w:rsid w:val="00D927D6"/>
    <w:rsid w:val="00D92F1B"/>
    <w:rsid w:val="00D93256"/>
    <w:rsid w:val="00DB4CB8"/>
    <w:rsid w:val="00DB5E0C"/>
    <w:rsid w:val="00DC3378"/>
    <w:rsid w:val="00DD25C3"/>
    <w:rsid w:val="00DE0174"/>
    <w:rsid w:val="00DE1E82"/>
    <w:rsid w:val="00DE68E4"/>
    <w:rsid w:val="00DE6FCD"/>
    <w:rsid w:val="00DF5B55"/>
    <w:rsid w:val="00DF725A"/>
    <w:rsid w:val="00E02077"/>
    <w:rsid w:val="00E13663"/>
    <w:rsid w:val="00E15857"/>
    <w:rsid w:val="00E220D0"/>
    <w:rsid w:val="00E2594C"/>
    <w:rsid w:val="00E31D1B"/>
    <w:rsid w:val="00E32E01"/>
    <w:rsid w:val="00E354D2"/>
    <w:rsid w:val="00E37E51"/>
    <w:rsid w:val="00E42E66"/>
    <w:rsid w:val="00E42EFD"/>
    <w:rsid w:val="00E43B69"/>
    <w:rsid w:val="00E45677"/>
    <w:rsid w:val="00E538AB"/>
    <w:rsid w:val="00E606DF"/>
    <w:rsid w:val="00E6460E"/>
    <w:rsid w:val="00E67EFE"/>
    <w:rsid w:val="00E77A42"/>
    <w:rsid w:val="00E8103D"/>
    <w:rsid w:val="00E8473B"/>
    <w:rsid w:val="00E9640A"/>
    <w:rsid w:val="00EA614C"/>
    <w:rsid w:val="00EB6FCD"/>
    <w:rsid w:val="00EC0774"/>
    <w:rsid w:val="00EC1572"/>
    <w:rsid w:val="00EC3183"/>
    <w:rsid w:val="00ED015C"/>
    <w:rsid w:val="00ED35FE"/>
    <w:rsid w:val="00EE2196"/>
    <w:rsid w:val="00EE518D"/>
    <w:rsid w:val="00EE5D94"/>
    <w:rsid w:val="00EE618F"/>
    <w:rsid w:val="00F0094B"/>
    <w:rsid w:val="00F110F4"/>
    <w:rsid w:val="00F12806"/>
    <w:rsid w:val="00F141F8"/>
    <w:rsid w:val="00F15089"/>
    <w:rsid w:val="00F16831"/>
    <w:rsid w:val="00F21452"/>
    <w:rsid w:val="00F21684"/>
    <w:rsid w:val="00F21866"/>
    <w:rsid w:val="00F258D1"/>
    <w:rsid w:val="00F3088E"/>
    <w:rsid w:val="00F30FF2"/>
    <w:rsid w:val="00F42735"/>
    <w:rsid w:val="00F43C90"/>
    <w:rsid w:val="00F53123"/>
    <w:rsid w:val="00F531C4"/>
    <w:rsid w:val="00F54228"/>
    <w:rsid w:val="00F60103"/>
    <w:rsid w:val="00F62E31"/>
    <w:rsid w:val="00F72F39"/>
    <w:rsid w:val="00F74B87"/>
    <w:rsid w:val="00F84C75"/>
    <w:rsid w:val="00F93F3E"/>
    <w:rsid w:val="00F95E85"/>
    <w:rsid w:val="00F96EE4"/>
    <w:rsid w:val="00FA2A7E"/>
    <w:rsid w:val="00FA3C5B"/>
    <w:rsid w:val="00FA7337"/>
    <w:rsid w:val="00FB19B8"/>
    <w:rsid w:val="00FB274C"/>
    <w:rsid w:val="00FB3A6C"/>
    <w:rsid w:val="00FC0891"/>
    <w:rsid w:val="00FC4192"/>
    <w:rsid w:val="00FC4D06"/>
    <w:rsid w:val="00FC56A3"/>
    <w:rsid w:val="00FC671A"/>
    <w:rsid w:val="00FD1D43"/>
    <w:rsid w:val="00FD24B5"/>
    <w:rsid w:val="00FE04FB"/>
    <w:rsid w:val="00FE272E"/>
    <w:rsid w:val="00FE7189"/>
    <w:rsid w:val="00FF40CB"/>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371127-9EBF-4B27-8488-952BC9D1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F6"/>
    <w:pPr>
      <w:spacing w:after="200" w:line="276" w:lineRule="auto"/>
    </w:pPr>
    <w:rPr>
      <w:rFonts w:cs="Calibri"/>
      <w:sz w:val="22"/>
      <w:szCs w:val="22"/>
    </w:rPr>
  </w:style>
  <w:style w:type="paragraph" w:styleId="Heading1">
    <w:name w:val="heading 1"/>
    <w:basedOn w:val="Normal"/>
    <w:next w:val="Normal"/>
    <w:link w:val="Heading1Char"/>
    <w:uiPriority w:val="9"/>
    <w:qFormat/>
    <w:rsid w:val="00B448EC"/>
    <w:pPr>
      <w:keepNext/>
      <w:keepLines/>
      <w:spacing w:before="480" w:after="0" w:line="240" w:lineRule="auto"/>
      <w:outlineLvl w:val="0"/>
    </w:pPr>
    <w:rPr>
      <w:rFonts w:eastAsia="MS Gothic"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1A6A"/>
    <w:rPr>
      <w:color w:val="0000FF"/>
      <w:u w:val="single"/>
    </w:rPr>
  </w:style>
  <w:style w:type="paragraph" w:styleId="Header">
    <w:name w:val="header"/>
    <w:basedOn w:val="Normal"/>
    <w:link w:val="HeaderChar"/>
    <w:uiPriority w:val="99"/>
    <w:rsid w:val="004551CF"/>
    <w:pPr>
      <w:tabs>
        <w:tab w:val="center" w:pos="4680"/>
        <w:tab w:val="right" w:pos="9360"/>
      </w:tabs>
    </w:pPr>
  </w:style>
  <w:style w:type="character" w:customStyle="1" w:styleId="HeaderChar">
    <w:name w:val="Header Char"/>
    <w:basedOn w:val="DefaultParagraphFont"/>
    <w:link w:val="Header"/>
    <w:uiPriority w:val="99"/>
    <w:rsid w:val="004551CF"/>
  </w:style>
  <w:style w:type="paragraph" w:styleId="Footer">
    <w:name w:val="footer"/>
    <w:basedOn w:val="Normal"/>
    <w:link w:val="FooterChar"/>
    <w:uiPriority w:val="99"/>
    <w:rsid w:val="004551CF"/>
    <w:pPr>
      <w:tabs>
        <w:tab w:val="center" w:pos="4680"/>
        <w:tab w:val="right" w:pos="9360"/>
      </w:tabs>
    </w:pPr>
  </w:style>
  <w:style w:type="character" w:customStyle="1" w:styleId="FooterChar">
    <w:name w:val="Footer Char"/>
    <w:basedOn w:val="DefaultParagraphFont"/>
    <w:link w:val="Footer"/>
    <w:uiPriority w:val="99"/>
    <w:rsid w:val="004551CF"/>
  </w:style>
  <w:style w:type="paragraph" w:styleId="BalloonText">
    <w:name w:val="Balloon Text"/>
    <w:basedOn w:val="Normal"/>
    <w:link w:val="BalloonTextChar"/>
    <w:uiPriority w:val="99"/>
    <w:semiHidden/>
    <w:rsid w:val="002304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0408"/>
    <w:rPr>
      <w:rFonts w:ascii="Tahoma" w:hAnsi="Tahoma" w:cs="Tahoma"/>
      <w:sz w:val="16"/>
      <w:szCs w:val="16"/>
    </w:rPr>
  </w:style>
  <w:style w:type="paragraph" w:styleId="ListParagraph">
    <w:name w:val="List Paragraph"/>
    <w:basedOn w:val="Normal"/>
    <w:uiPriority w:val="34"/>
    <w:qFormat/>
    <w:rsid w:val="00A71C2C"/>
    <w:pPr>
      <w:ind w:left="720"/>
      <w:contextualSpacing/>
    </w:pPr>
  </w:style>
  <w:style w:type="character" w:styleId="Strong">
    <w:name w:val="Strong"/>
    <w:uiPriority w:val="99"/>
    <w:qFormat/>
    <w:rsid w:val="007B4A0A"/>
    <w:rPr>
      <w:b/>
      <w:bCs/>
    </w:rPr>
  </w:style>
  <w:style w:type="paragraph" w:styleId="NoSpacing">
    <w:name w:val="No Spacing"/>
    <w:uiPriority w:val="99"/>
    <w:qFormat/>
    <w:rsid w:val="00277326"/>
    <w:rPr>
      <w:rFonts w:cs="Calibri"/>
      <w:sz w:val="22"/>
      <w:szCs w:val="22"/>
    </w:rPr>
  </w:style>
  <w:style w:type="character" w:customStyle="1" w:styleId="Heading1Char">
    <w:name w:val="Heading 1 Char"/>
    <w:link w:val="Heading1"/>
    <w:uiPriority w:val="9"/>
    <w:rsid w:val="00B448EC"/>
    <w:rPr>
      <w:rFonts w:eastAsia="MS Gothic"/>
      <w:b/>
      <w:bCs/>
      <w:color w:val="345A8A"/>
      <w:sz w:val="32"/>
      <w:szCs w:val="32"/>
    </w:rPr>
  </w:style>
  <w:style w:type="character" w:styleId="UnresolvedMention">
    <w:name w:val="Unresolved Mention"/>
    <w:basedOn w:val="DefaultParagraphFont"/>
    <w:uiPriority w:val="99"/>
    <w:semiHidden/>
    <w:unhideWhenUsed/>
    <w:rsid w:val="004A2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8270">
      <w:bodyDiv w:val="1"/>
      <w:marLeft w:val="0"/>
      <w:marRight w:val="0"/>
      <w:marTop w:val="0"/>
      <w:marBottom w:val="0"/>
      <w:divBdr>
        <w:top w:val="none" w:sz="0" w:space="0" w:color="auto"/>
        <w:left w:val="none" w:sz="0" w:space="0" w:color="auto"/>
        <w:bottom w:val="none" w:sz="0" w:space="0" w:color="auto"/>
        <w:right w:val="none" w:sz="0" w:space="0" w:color="auto"/>
      </w:divBdr>
    </w:div>
    <w:div w:id="90468945">
      <w:bodyDiv w:val="1"/>
      <w:marLeft w:val="0"/>
      <w:marRight w:val="0"/>
      <w:marTop w:val="0"/>
      <w:marBottom w:val="0"/>
      <w:divBdr>
        <w:top w:val="none" w:sz="0" w:space="0" w:color="auto"/>
        <w:left w:val="none" w:sz="0" w:space="0" w:color="auto"/>
        <w:bottom w:val="none" w:sz="0" w:space="0" w:color="auto"/>
        <w:right w:val="none" w:sz="0" w:space="0" w:color="auto"/>
      </w:divBdr>
    </w:div>
    <w:div w:id="263152794">
      <w:bodyDiv w:val="1"/>
      <w:marLeft w:val="0"/>
      <w:marRight w:val="0"/>
      <w:marTop w:val="0"/>
      <w:marBottom w:val="0"/>
      <w:divBdr>
        <w:top w:val="none" w:sz="0" w:space="0" w:color="auto"/>
        <w:left w:val="none" w:sz="0" w:space="0" w:color="auto"/>
        <w:bottom w:val="none" w:sz="0" w:space="0" w:color="auto"/>
        <w:right w:val="none" w:sz="0" w:space="0" w:color="auto"/>
      </w:divBdr>
    </w:div>
    <w:div w:id="501548360">
      <w:bodyDiv w:val="1"/>
      <w:marLeft w:val="0"/>
      <w:marRight w:val="0"/>
      <w:marTop w:val="0"/>
      <w:marBottom w:val="0"/>
      <w:divBdr>
        <w:top w:val="none" w:sz="0" w:space="0" w:color="auto"/>
        <w:left w:val="none" w:sz="0" w:space="0" w:color="auto"/>
        <w:bottom w:val="none" w:sz="0" w:space="0" w:color="auto"/>
        <w:right w:val="none" w:sz="0" w:space="0" w:color="auto"/>
      </w:divBdr>
    </w:div>
    <w:div w:id="532619678">
      <w:bodyDiv w:val="1"/>
      <w:marLeft w:val="0"/>
      <w:marRight w:val="0"/>
      <w:marTop w:val="0"/>
      <w:marBottom w:val="0"/>
      <w:divBdr>
        <w:top w:val="none" w:sz="0" w:space="0" w:color="auto"/>
        <w:left w:val="none" w:sz="0" w:space="0" w:color="auto"/>
        <w:bottom w:val="none" w:sz="0" w:space="0" w:color="auto"/>
        <w:right w:val="none" w:sz="0" w:space="0" w:color="auto"/>
      </w:divBdr>
    </w:div>
    <w:div w:id="642853955">
      <w:bodyDiv w:val="1"/>
      <w:marLeft w:val="0"/>
      <w:marRight w:val="0"/>
      <w:marTop w:val="0"/>
      <w:marBottom w:val="0"/>
      <w:divBdr>
        <w:top w:val="none" w:sz="0" w:space="0" w:color="auto"/>
        <w:left w:val="none" w:sz="0" w:space="0" w:color="auto"/>
        <w:bottom w:val="none" w:sz="0" w:space="0" w:color="auto"/>
        <w:right w:val="none" w:sz="0" w:space="0" w:color="auto"/>
      </w:divBdr>
    </w:div>
    <w:div w:id="823159878">
      <w:bodyDiv w:val="1"/>
      <w:marLeft w:val="0"/>
      <w:marRight w:val="0"/>
      <w:marTop w:val="0"/>
      <w:marBottom w:val="0"/>
      <w:divBdr>
        <w:top w:val="none" w:sz="0" w:space="0" w:color="auto"/>
        <w:left w:val="none" w:sz="0" w:space="0" w:color="auto"/>
        <w:bottom w:val="none" w:sz="0" w:space="0" w:color="auto"/>
        <w:right w:val="none" w:sz="0" w:space="0" w:color="auto"/>
      </w:divBdr>
    </w:div>
    <w:div w:id="878979136">
      <w:bodyDiv w:val="1"/>
      <w:marLeft w:val="0"/>
      <w:marRight w:val="0"/>
      <w:marTop w:val="0"/>
      <w:marBottom w:val="0"/>
      <w:divBdr>
        <w:top w:val="none" w:sz="0" w:space="0" w:color="auto"/>
        <w:left w:val="none" w:sz="0" w:space="0" w:color="auto"/>
        <w:bottom w:val="none" w:sz="0" w:space="0" w:color="auto"/>
        <w:right w:val="none" w:sz="0" w:space="0" w:color="auto"/>
      </w:divBdr>
    </w:div>
    <w:div w:id="971518283">
      <w:bodyDiv w:val="1"/>
      <w:marLeft w:val="0"/>
      <w:marRight w:val="0"/>
      <w:marTop w:val="0"/>
      <w:marBottom w:val="0"/>
      <w:divBdr>
        <w:top w:val="none" w:sz="0" w:space="0" w:color="auto"/>
        <w:left w:val="none" w:sz="0" w:space="0" w:color="auto"/>
        <w:bottom w:val="none" w:sz="0" w:space="0" w:color="auto"/>
        <w:right w:val="none" w:sz="0" w:space="0" w:color="auto"/>
      </w:divBdr>
    </w:div>
    <w:div w:id="1246299392">
      <w:marLeft w:val="0"/>
      <w:marRight w:val="0"/>
      <w:marTop w:val="0"/>
      <w:marBottom w:val="0"/>
      <w:divBdr>
        <w:top w:val="none" w:sz="0" w:space="0" w:color="auto"/>
        <w:left w:val="none" w:sz="0" w:space="0" w:color="auto"/>
        <w:bottom w:val="none" w:sz="0" w:space="0" w:color="auto"/>
        <w:right w:val="none" w:sz="0" w:space="0" w:color="auto"/>
      </w:divBdr>
    </w:div>
    <w:div w:id="1246299393">
      <w:marLeft w:val="0"/>
      <w:marRight w:val="0"/>
      <w:marTop w:val="0"/>
      <w:marBottom w:val="0"/>
      <w:divBdr>
        <w:top w:val="none" w:sz="0" w:space="0" w:color="auto"/>
        <w:left w:val="none" w:sz="0" w:space="0" w:color="auto"/>
        <w:bottom w:val="none" w:sz="0" w:space="0" w:color="auto"/>
        <w:right w:val="none" w:sz="0" w:space="0" w:color="auto"/>
      </w:divBdr>
    </w:div>
    <w:div w:id="1246299394">
      <w:marLeft w:val="0"/>
      <w:marRight w:val="0"/>
      <w:marTop w:val="0"/>
      <w:marBottom w:val="0"/>
      <w:divBdr>
        <w:top w:val="none" w:sz="0" w:space="0" w:color="auto"/>
        <w:left w:val="none" w:sz="0" w:space="0" w:color="auto"/>
        <w:bottom w:val="none" w:sz="0" w:space="0" w:color="auto"/>
        <w:right w:val="none" w:sz="0" w:space="0" w:color="auto"/>
      </w:divBdr>
    </w:div>
    <w:div w:id="1246299395">
      <w:marLeft w:val="0"/>
      <w:marRight w:val="0"/>
      <w:marTop w:val="0"/>
      <w:marBottom w:val="0"/>
      <w:divBdr>
        <w:top w:val="none" w:sz="0" w:space="0" w:color="auto"/>
        <w:left w:val="none" w:sz="0" w:space="0" w:color="auto"/>
        <w:bottom w:val="none" w:sz="0" w:space="0" w:color="auto"/>
        <w:right w:val="none" w:sz="0" w:space="0" w:color="auto"/>
      </w:divBdr>
    </w:div>
    <w:div w:id="1246299396">
      <w:marLeft w:val="0"/>
      <w:marRight w:val="0"/>
      <w:marTop w:val="0"/>
      <w:marBottom w:val="0"/>
      <w:divBdr>
        <w:top w:val="none" w:sz="0" w:space="0" w:color="auto"/>
        <w:left w:val="none" w:sz="0" w:space="0" w:color="auto"/>
        <w:bottom w:val="none" w:sz="0" w:space="0" w:color="auto"/>
        <w:right w:val="none" w:sz="0" w:space="0" w:color="auto"/>
      </w:divBdr>
    </w:div>
    <w:div w:id="1246299397">
      <w:marLeft w:val="0"/>
      <w:marRight w:val="0"/>
      <w:marTop w:val="0"/>
      <w:marBottom w:val="0"/>
      <w:divBdr>
        <w:top w:val="none" w:sz="0" w:space="0" w:color="auto"/>
        <w:left w:val="none" w:sz="0" w:space="0" w:color="auto"/>
        <w:bottom w:val="none" w:sz="0" w:space="0" w:color="auto"/>
        <w:right w:val="none" w:sz="0" w:space="0" w:color="auto"/>
      </w:divBdr>
    </w:div>
    <w:div w:id="1246299398">
      <w:marLeft w:val="0"/>
      <w:marRight w:val="0"/>
      <w:marTop w:val="0"/>
      <w:marBottom w:val="0"/>
      <w:divBdr>
        <w:top w:val="none" w:sz="0" w:space="0" w:color="auto"/>
        <w:left w:val="none" w:sz="0" w:space="0" w:color="auto"/>
        <w:bottom w:val="none" w:sz="0" w:space="0" w:color="auto"/>
        <w:right w:val="none" w:sz="0" w:space="0" w:color="auto"/>
      </w:divBdr>
    </w:div>
    <w:div w:id="1246299399">
      <w:marLeft w:val="0"/>
      <w:marRight w:val="0"/>
      <w:marTop w:val="0"/>
      <w:marBottom w:val="0"/>
      <w:divBdr>
        <w:top w:val="none" w:sz="0" w:space="0" w:color="auto"/>
        <w:left w:val="none" w:sz="0" w:space="0" w:color="auto"/>
        <w:bottom w:val="none" w:sz="0" w:space="0" w:color="auto"/>
        <w:right w:val="none" w:sz="0" w:space="0" w:color="auto"/>
      </w:divBdr>
    </w:div>
    <w:div w:id="1246299400">
      <w:marLeft w:val="0"/>
      <w:marRight w:val="0"/>
      <w:marTop w:val="0"/>
      <w:marBottom w:val="0"/>
      <w:divBdr>
        <w:top w:val="none" w:sz="0" w:space="0" w:color="auto"/>
        <w:left w:val="none" w:sz="0" w:space="0" w:color="auto"/>
        <w:bottom w:val="none" w:sz="0" w:space="0" w:color="auto"/>
        <w:right w:val="none" w:sz="0" w:space="0" w:color="auto"/>
      </w:divBdr>
    </w:div>
    <w:div w:id="1246299401">
      <w:marLeft w:val="0"/>
      <w:marRight w:val="0"/>
      <w:marTop w:val="0"/>
      <w:marBottom w:val="0"/>
      <w:divBdr>
        <w:top w:val="none" w:sz="0" w:space="0" w:color="auto"/>
        <w:left w:val="none" w:sz="0" w:space="0" w:color="auto"/>
        <w:bottom w:val="none" w:sz="0" w:space="0" w:color="auto"/>
        <w:right w:val="none" w:sz="0" w:space="0" w:color="auto"/>
      </w:divBdr>
    </w:div>
    <w:div w:id="1246299402">
      <w:marLeft w:val="0"/>
      <w:marRight w:val="0"/>
      <w:marTop w:val="0"/>
      <w:marBottom w:val="0"/>
      <w:divBdr>
        <w:top w:val="none" w:sz="0" w:space="0" w:color="auto"/>
        <w:left w:val="none" w:sz="0" w:space="0" w:color="auto"/>
        <w:bottom w:val="none" w:sz="0" w:space="0" w:color="auto"/>
        <w:right w:val="none" w:sz="0" w:space="0" w:color="auto"/>
      </w:divBdr>
    </w:div>
    <w:div w:id="1246299403">
      <w:marLeft w:val="0"/>
      <w:marRight w:val="0"/>
      <w:marTop w:val="0"/>
      <w:marBottom w:val="0"/>
      <w:divBdr>
        <w:top w:val="none" w:sz="0" w:space="0" w:color="auto"/>
        <w:left w:val="none" w:sz="0" w:space="0" w:color="auto"/>
        <w:bottom w:val="none" w:sz="0" w:space="0" w:color="auto"/>
        <w:right w:val="none" w:sz="0" w:space="0" w:color="auto"/>
      </w:divBdr>
    </w:div>
    <w:div w:id="1246299404">
      <w:marLeft w:val="0"/>
      <w:marRight w:val="0"/>
      <w:marTop w:val="0"/>
      <w:marBottom w:val="0"/>
      <w:divBdr>
        <w:top w:val="none" w:sz="0" w:space="0" w:color="auto"/>
        <w:left w:val="none" w:sz="0" w:space="0" w:color="auto"/>
        <w:bottom w:val="none" w:sz="0" w:space="0" w:color="auto"/>
        <w:right w:val="none" w:sz="0" w:space="0" w:color="auto"/>
      </w:divBdr>
    </w:div>
    <w:div w:id="1246299405">
      <w:marLeft w:val="0"/>
      <w:marRight w:val="0"/>
      <w:marTop w:val="0"/>
      <w:marBottom w:val="0"/>
      <w:divBdr>
        <w:top w:val="none" w:sz="0" w:space="0" w:color="auto"/>
        <w:left w:val="none" w:sz="0" w:space="0" w:color="auto"/>
        <w:bottom w:val="none" w:sz="0" w:space="0" w:color="auto"/>
        <w:right w:val="none" w:sz="0" w:space="0" w:color="auto"/>
      </w:divBdr>
    </w:div>
    <w:div w:id="1246299406">
      <w:marLeft w:val="0"/>
      <w:marRight w:val="0"/>
      <w:marTop w:val="0"/>
      <w:marBottom w:val="0"/>
      <w:divBdr>
        <w:top w:val="none" w:sz="0" w:space="0" w:color="auto"/>
        <w:left w:val="none" w:sz="0" w:space="0" w:color="auto"/>
        <w:bottom w:val="none" w:sz="0" w:space="0" w:color="auto"/>
        <w:right w:val="none" w:sz="0" w:space="0" w:color="auto"/>
      </w:divBdr>
    </w:div>
    <w:div w:id="1503278395">
      <w:bodyDiv w:val="1"/>
      <w:marLeft w:val="0"/>
      <w:marRight w:val="0"/>
      <w:marTop w:val="0"/>
      <w:marBottom w:val="0"/>
      <w:divBdr>
        <w:top w:val="none" w:sz="0" w:space="0" w:color="auto"/>
        <w:left w:val="none" w:sz="0" w:space="0" w:color="auto"/>
        <w:bottom w:val="none" w:sz="0" w:space="0" w:color="auto"/>
        <w:right w:val="none" w:sz="0" w:space="0" w:color="auto"/>
      </w:divBdr>
    </w:div>
    <w:div w:id="1546678816">
      <w:bodyDiv w:val="1"/>
      <w:marLeft w:val="0"/>
      <w:marRight w:val="0"/>
      <w:marTop w:val="0"/>
      <w:marBottom w:val="0"/>
      <w:divBdr>
        <w:top w:val="none" w:sz="0" w:space="0" w:color="auto"/>
        <w:left w:val="none" w:sz="0" w:space="0" w:color="auto"/>
        <w:bottom w:val="none" w:sz="0" w:space="0" w:color="auto"/>
        <w:right w:val="none" w:sz="0" w:space="0" w:color="auto"/>
      </w:divBdr>
    </w:div>
    <w:div w:id="1634290927">
      <w:bodyDiv w:val="1"/>
      <w:marLeft w:val="0"/>
      <w:marRight w:val="0"/>
      <w:marTop w:val="0"/>
      <w:marBottom w:val="0"/>
      <w:divBdr>
        <w:top w:val="none" w:sz="0" w:space="0" w:color="auto"/>
        <w:left w:val="none" w:sz="0" w:space="0" w:color="auto"/>
        <w:bottom w:val="none" w:sz="0" w:space="0" w:color="auto"/>
        <w:right w:val="none" w:sz="0" w:space="0" w:color="auto"/>
      </w:divBdr>
    </w:div>
    <w:div w:id="1806466641">
      <w:bodyDiv w:val="1"/>
      <w:marLeft w:val="0"/>
      <w:marRight w:val="0"/>
      <w:marTop w:val="0"/>
      <w:marBottom w:val="0"/>
      <w:divBdr>
        <w:top w:val="none" w:sz="0" w:space="0" w:color="auto"/>
        <w:left w:val="none" w:sz="0" w:space="0" w:color="auto"/>
        <w:bottom w:val="none" w:sz="0" w:space="0" w:color="auto"/>
        <w:right w:val="none" w:sz="0" w:space="0" w:color="auto"/>
      </w:divBdr>
    </w:div>
    <w:div w:id="20395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cnewsnow@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0054-4DDD-4D63-BB04-E867D43F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Lac du Cours Homes Association, Inc</vt:lpstr>
    </vt:vector>
  </TitlesOfParts>
  <Company>KPMG</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 du Cours Homes Association, Inc</dc:title>
  <dc:subject/>
  <dc:creator>KPMG</dc:creator>
  <cp:keywords/>
  <dc:description/>
  <cp:lastModifiedBy>Jamie LeRoy</cp:lastModifiedBy>
  <cp:revision>2</cp:revision>
  <cp:lastPrinted>2020-07-08T13:43:00Z</cp:lastPrinted>
  <dcterms:created xsi:type="dcterms:W3CDTF">2020-07-08T22:06:00Z</dcterms:created>
  <dcterms:modified xsi:type="dcterms:W3CDTF">2020-07-08T22:06:00Z</dcterms:modified>
</cp:coreProperties>
</file>